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2"/>
        <w:gridCol w:w="4614"/>
      </w:tblGrid>
      <w:tr w:rsidR="006929DD" w14:paraId="57A6A83F" w14:textId="77777777" w:rsidTr="00632674">
        <w:tc>
          <w:tcPr>
            <w:tcW w:w="5920" w:type="dxa"/>
          </w:tcPr>
          <w:p w14:paraId="061117DE" w14:textId="15D956CF" w:rsidR="00F73DA4" w:rsidRDefault="008A078C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E3FB18" wp14:editId="46A79A31">
                  <wp:extent cx="1466850" cy="854378"/>
                  <wp:effectExtent l="0" t="0" r="0" b="3175"/>
                  <wp:docPr id="1" name="Image 1" descr="Une image contenant texte, logo, Polic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logo, Police, conception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38" cy="85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EE1F1" w14:textId="77777777" w:rsidR="00F73DA4" w:rsidRDefault="00F73DA4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F309" w14:textId="3205AD1C" w:rsidR="00F73DA4" w:rsidRDefault="00F73DA4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679642E" w14:textId="77777777" w:rsidR="00BF45B0" w:rsidRDefault="00BF45B0" w:rsidP="00BF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F73F6" w14:textId="1A008F98" w:rsidR="00EF126C" w:rsidRDefault="00054813" w:rsidP="00EF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Année universitaire</w:t>
            </w:r>
          </w:p>
          <w:p w14:paraId="56856CAA" w14:textId="10C730FF" w:rsidR="00E4481C" w:rsidRPr="006929DD" w:rsidRDefault="00054813" w:rsidP="00EF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20XX-20XX</w:t>
            </w:r>
          </w:p>
        </w:tc>
      </w:tr>
    </w:tbl>
    <w:p w14:paraId="2F9167B5" w14:textId="3A0513F9" w:rsidR="006929D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EF229D" w:rsidRPr="00EF229D" w14:paraId="0DE4A532" w14:textId="77777777" w:rsidTr="00E85761"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</w:tcPr>
          <w:p w14:paraId="211BC437" w14:textId="77777777" w:rsidR="00E85761" w:rsidRPr="00EF229D" w:rsidRDefault="00E85761" w:rsidP="00966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473BF00A" w14:textId="34905BBA" w:rsidR="003B29E4" w:rsidRPr="00EF229D" w:rsidRDefault="00E85761" w:rsidP="00966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Convention Individuelle de Formation Doctorale</w:t>
            </w:r>
          </w:p>
          <w:p w14:paraId="40659039" w14:textId="050818D3" w:rsidR="00E85761" w:rsidRPr="00EF229D" w:rsidRDefault="00E85761" w:rsidP="0009080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ACFAC5" w14:textId="77777777" w:rsidR="00966FFB" w:rsidRPr="00EF229D" w:rsidRDefault="00966FFB" w:rsidP="0009080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F5F141" w14:textId="77777777" w:rsidR="00E85761" w:rsidRPr="00EF229D" w:rsidRDefault="00E85761" w:rsidP="0009080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2021F6" w14:textId="58238532" w:rsidR="0009011F" w:rsidRPr="00EF229D" w:rsidRDefault="003B29E4" w:rsidP="0009080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Vu l’arrêté du 25 mai 2016 </w:t>
            </w:r>
            <w:r w:rsidR="0030723A" w:rsidRPr="00EF229D">
              <w:rPr>
                <w:rFonts w:ascii="Times New Roman" w:hAnsi="Times New Roman" w:cs="Times New Roman"/>
                <w:color w:val="000000" w:themeColor="text1"/>
              </w:rPr>
              <w:t>modifié</w:t>
            </w:r>
            <w:r w:rsidR="00CB37DA" w:rsidRPr="00EF229D">
              <w:rPr>
                <w:rFonts w:ascii="Times New Roman" w:hAnsi="Times New Roman" w:cs="Times New Roman"/>
                <w:color w:val="000000" w:themeColor="text1"/>
              </w:rPr>
              <w:t xml:space="preserve"> en août 2022</w:t>
            </w:r>
            <w:r w:rsidR="0030723A" w:rsidRPr="00EF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</w:rPr>
              <w:t xml:space="preserve">fixant le cadre national de la formation et les modalités conduisant à la délivrance du diplôme national </w:t>
            </w:r>
            <w:r w:rsidR="0030723A" w:rsidRPr="00EF229D">
              <w:rPr>
                <w:rFonts w:ascii="Times New Roman" w:hAnsi="Times New Roman" w:cs="Times New Roman"/>
                <w:color w:val="000000" w:themeColor="text1"/>
              </w:rPr>
              <w:t>du doctorat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2CB9F100" w14:textId="091D5A85" w:rsidR="003B29E4" w:rsidRPr="00EF229D" w:rsidRDefault="0009011F" w:rsidP="009019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Vu la charte du doctorat </w:t>
            </w:r>
            <w:r w:rsidR="0090191F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commune aux établissements du site Lyon - St Etienne, membres et associés de la COMUE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26F3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Université de Lyon.</w:t>
            </w:r>
          </w:p>
          <w:p w14:paraId="5F89BD8C" w14:textId="77777777" w:rsidR="00312C5D" w:rsidRPr="001057B6" w:rsidRDefault="00312C5D" w:rsidP="00C159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399587" w14:textId="7C898518" w:rsidR="004E2426" w:rsidRPr="00EF229D" w:rsidRDefault="00CF1A36" w:rsidP="004E2426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Entre :</w:t>
            </w:r>
          </w:p>
          <w:p w14:paraId="3E15ED88" w14:textId="2573A55F" w:rsidR="0009011F" w:rsidRPr="00EF229D" w:rsidRDefault="0009011F" w:rsidP="0009011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AB7CBA" w14:textId="34FA5839" w:rsidR="0009011F" w:rsidRPr="00EF229D" w:rsidRDefault="00C15EE2" w:rsidP="0009011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</w:rPr>
              <w:t>Civilité, nom, prénom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>]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</w:rPr>
              <w:t>, ci-après dénommé le</w:t>
            </w:r>
            <w:r w:rsidR="0030723A" w:rsidRPr="00EF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</w:rPr>
              <w:t>doctorant</w:t>
            </w:r>
            <w:r w:rsidR="0030723A" w:rsidRPr="00EF229D">
              <w:rPr>
                <w:rFonts w:ascii="Times New Roman" w:hAnsi="Times New Roman" w:cs="Times New Roman"/>
                <w:color w:val="000000" w:themeColor="text1"/>
              </w:rPr>
              <w:t xml:space="preserve"> ou la doctorante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</w:rPr>
              <w:t xml:space="preserve">, d’une part </w:t>
            </w:r>
          </w:p>
          <w:p w14:paraId="00E8FCBB" w14:textId="77777777" w:rsidR="0009011F" w:rsidRPr="00EF229D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EF1CE" w14:textId="77777777" w:rsidR="0009011F" w:rsidRPr="00EF229D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Et </w:t>
            </w:r>
          </w:p>
          <w:p w14:paraId="4D07CB85" w14:textId="77777777" w:rsidR="0009011F" w:rsidRPr="00EF229D" w:rsidRDefault="0009011F" w:rsidP="0009011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480EE3" w14:textId="0A66E61A" w:rsidR="0009011F" w:rsidRPr="00EF229D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[Civilité, nom, prénom], ci-après dénommé l</w:t>
            </w:r>
            <w:r w:rsidR="0030723A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directeur ou </w:t>
            </w:r>
            <w:r w:rsidR="00A419B7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direc</w:t>
            </w:r>
            <w:r w:rsidR="000A79A0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trice</w:t>
            </w:r>
            <w:r w:rsidR="00A419B7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thèse, d’autre part, </w:t>
            </w:r>
          </w:p>
          <w:p w14:paraId="2BACDBE3" w14:textId="4FB5CFF9" w:rsidR="0009011F" w:rsidRPr="00EF229D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CF86624" w14:textId="4B8A9E92" w:rsidR="0009011F" w:rsidRPr="00EF229D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Considérant que :</w:t>
            </w:r>
          </w:p>
          <w:p w14:paraId="1FF21D49" w14:textId="77777777" w:rsidR="001279DE" w:rsidRPr="00EF229D" w:rsidRDefault="001279DE" w:rsidP="00090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44F0D8" w14:textId="75E25309" w:rsidR="0009011F" w:rsidRPr="00EF229D" w:rsidRDefault="0009011F" w:rsidP="00506DD1">
            <w:pPr>
              <w:pStyle w:val="Commentaire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</w:rPr>
              <w:t>L’a</w:t>
            </w:r>
            <w:r w:rsidR="00FD52E7" w:rsidRPr="00EF229D">
              <w:rPr>
                <w:rFonts w:ascii="Times New Roman" w:hAnsi="Times New Roman" w:cs="Times New Roman"/>
                <w:color w:val="000000" w:themeColor="text1"/>
              </w:rPr>
              <w:t>rticle 10 de</w:t>
            </w:r>
            <w:r w:rsidR="00704A6D" w:rsidRPr="00EF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>l’arrêté du 25 mai 2016</w:t>
            </w:r>
            <w:r w:rsidR="00704A6D" w:rsidRPr="00EF229D">
              <w:rPr>
                <w:rFonts w:ascii="Times New Roman" w:hAnsi="Times New Roman" w:cs="Times New Roman"/>
                <w:color w:val="000000" w:themeColor="text1"/>
              </w:rPr>
              <w:t xml:space="preserve"> modifié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prévoit l’élaboration d’une convention individuelle de formation en application de la charte du</w:t>
            </w:r>
            <w:r w:rsidR="00966FFB" w:rsidRPr="00EF229D">
              <w:rPr>
                <w:rFonts w:ascii="Times New Roman" w:hAnsi="Times New Roman" w:cs="Times New Roman"/>
                <w:color w:val="000000" w:themeColor="text1"/>
              </w:rPr>
              <w:t xml:space="preserve"> doctorat</w:t>
            </w:r>
            <w:r w:rsidR="002A18F5" w:rsidRPr="00EF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620D" w:rsidRPr="00EF229D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49A7F401" w14:textId="55E456C6" w:rsidR="0009011F" w:rsidRPr="00EF229D" w:rsidRDefault="0009011F" w:rsidP="00AA6853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L’établissement d’inscription est garant de sa mise en </w:t>
            </w:r>
            <w:r w:rsidR="002305DA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œuvre à travers les écoles doctorales.</w:t>
            </w:r>
          </w:p>
          <w:p w14:paraId="48CEFE41" w14:textId="77777777" w:rsidR="00164476" w:rsidRPr="00EF229D" w:rsidRDefault="00164476" w:rsidP="0009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F1A124" w14:textId="6C001770" w:rsidR="0009011F" w:rsidRPr="00EF229D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Il est convenu ce qui suit : </w:t>
            </w:r>
          </w:p>
          <w:p w14:paraId="48B1D4DE" w14:textId="77777777" w:rsidR="00164476" w:rsidRPr="00EF229D" w:rsidRDefault="00164476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9282A4" w14:textId="4EB3EAEC" w:rsidR="0009011F" w:rsidRPr="00EF229D" w:rsidRDefault="000A79A0" w:rsidP="00BA33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Article 1.</w:t>
            </w:r>
            <w:r w:rsidR="0009011F"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57AB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780752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doctorant</w:t>
            </w:r>
            <w:r w:rsidR="00B57AB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780752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FFB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 </w:t>
            </w:r>
            <w:r w:rsidR="00780752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57AB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780752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doct</w:t>
            </w:r>
            <w:r w:rsidR="001279DE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orant</w:t>
            </w:r>
            <w:r w:rsidR="0009011F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est inscrit : </w:t>
            </w:r>
          </w:p>
          <w:p w14:paraId="4F3DB8BA" w14:textId="5A3049F8" w:rsidR="00BA33CF" w:rsidRPr="00EF229D" w:rsidRDefault="00BA33CF" w:rsidP="00BA33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229D" w:rsidRPr="00EF229D" w14:paraId="6953B6D8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063" w14:textId="54AA955C" w:rsidR="00632674" w:rsidRPr="00EF229D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Etablissement d’inscription :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[Désignation] </w:t>
            </w:r>
          </w:p>
        </w:tc>
      </w:tr>
      <w:tr w:rsidR="00EF229D" w:rsidRPr="00EF229D" w14:paraId="0AF80DB0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D56" w14:textId="7BE3E3C0" w:rsidR="00632674" w:rsidRPr="00EF229D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École doctorale</w:t>
            </w:r>
            <w:r w:rsidR="00FE4F31">
              <w:rPr>
                <w:rFonts w:ascii="Times New Roman" w:hAnsi="Times New Roman" w:cs="Times New Roman"/>
                <w:b/>
                <w:color w:val="000000" w:themeColor="text1"/>
              </w:rPr>
              <w:t xml:space="preserve"> : </w:t>
            </w:r>
            <w:r w:rsidR="008A078C">
              <w:rPr>
                <w:rFonts w:ascii="Times New Roman" w:hAnsi="Times New Roman" w:cs="Times New Roman"/>
                <w:bCs/>
                <w:color w:val="000000" w:themeColor="text1"/>
              </w:rPr>
              <w:t>34 Matériaux</w:t>
            </w:r>
            <w:r w:rsidR="00B14D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dirigée par </w:t>
            </w:r>
            <w:r w:rsidR="008A078C">
              <w:rPr>
                <w:rFonts w:ascii="Times New Roman" w:hAnsi="Times New Roman" w:cs="Times New Roman"/>
                <w:bCs/>
                <w:color w:val="000000" w:themeColor="text1"/>
              </w:rPr>
              <w:t>Monsieur</w:t>
            </w:r>
            <w:r w:rsidR="00B14D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A078C">
              <w:rPr>
                <w:rFonts w:ascii="Times New Roman" w:hAnsi="Times New Roman" w:cs="Times New Roman"/>
                <w:bCs/>
                <w:color w:val="000000" w:themeColor="text1"/>
              </w:rPr>
              <w:t>Stéphane BENAYOUN</w:t>
            </w:r>
          </w:p>
        </w:tc>
      </w:tr>
      <w:tr w:rsidR="00EF229D" w:rsidRPr="00EF229D" w14:paraId="237B21E2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FEC" w14:textId="2913ABA3" w:rsidR="00632674" w:rsidRPr="00EF229D" w:rsidRDefault="00632674" w:rsidP="00BA33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trike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Intitulé du doctorat :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[spécialité]</w:t>
            </w:r>
          </w:p>
        </w:tc>
      </w:tr>
      <w:tr w:rsidR="00EF229D" w:rsidRPr="00EF229D" w14:paraId="3D6C90F3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7BE" w14:textId="77777777" w:rsidR="00632674" w:rsidRPr="00EF229D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Sujet de la thèse :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[titre de la thèse] </w:t>
            </w:r>
          </w:p>
          <w:p w14:paraId="4ABC85F9" w14:textId="77777777" w:rsidR="00632674" w:rsidRPr="00EF229D" w:rsidRDefault="00632674" w:rsidP="00BA33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EF229D" w:rsidRPr="00EF229D" w14:paraId="32698EAF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1F3" w14:textId="3469F11B" w:rsidR="00632674" w:rsidRPr="00EF229D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Unité de recherche :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[libellé], dirigée par [nom + prénom du directeur</w:t>
            </w:r>
            <w:r w:rsidR="00966FFB" w:rsidRPr="00EF229D">
              <w:rPr>
                <w:rFonts w:ascii="Times New Roman" w:hAnsi="Times New Roman" w:cs="Times New Roman"/>
                <w:color w:val="000000" w:themeColor="text1"/>
              </w:rPr>
              <w:t xml:space="preserve"> ou directrice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] </w:t>
            </w:r>
          </w:p>
        </w:tc>
      </w:tr>
      <w:tr w:rsidR="00EF229D" w:rsidRPr="00EF229D" w14:paraId="6081BF4E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253" w14:textId="260D141E" w:rsidR="00632674" w:rsidRPr="00EF229D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Directeur</w:t>
            </w:r>
            <w:r w:rsidR="001279DE"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ou directrice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 thèse :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[civilité, nom, prénom]</w:t>
            </w:r>
          </w:p>
        </w:tc>
      </w:tr>
      <w:tr w:rsidR="00EF229D" w:rsidRPr="00EF229D" w14:paraId="4A1AF4E4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AC6" w14:textId="7696040F" w:rsidR="00632674" w:rsidRPr="00EF229D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Co-directeur</w:t>
            </w:r>
            <w:r w:rsidR="001279DE"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ou co-direc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trice de thèse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(le cas échéant) : [civilité, nom, prénom]</w:t>
            </w:r>
          </w:p>
        </w:tc>
      </w:tr>
      <w:tr w:rsidR="00EF229D" w:rsidRPr="00EF229D" w14:paraId="43BD30C5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BCB" w14:textId="2E4CAC53" w:rsidR="00632674" w:rsidRPr="00EF229D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Co-directeur</w:t>
            </w:r>
            <w:r w:rsidR="00164476"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ou co-direc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trice de thèse en entreprise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(le cas échéant) : [civilité, nom, prénom]</w:t>
            </w:r>
          </w:p>
        </w:tc>
      </w:tr>
      <w:tr w:rsidR="00BA33CF" w:rsidRPr="00EF229D" w14:paraId="6E862A65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C01" w14:textId="3DEA0638" w:rsidR="00BA33CF" w:rsidRPr="00EF229D" w:rsidRDefault="00BA33CF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Adresse </w:t>
            </w:r>
            <w:proofErr w:type="gramStart"/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 w:rsidR="00164476" w:rsidRPr="00EF229D">
              <w:rPr>
                <w:rFonts w:ascii="Times New Roman" w:hAnsi="Times New Roman" w:cs="Times New Roman"/>
                <w:b/>
                <w:color w:val="000000" w:themeColor="text1"/>
              </w:rPr>
              <w:t>ai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proofErr w:type="gramEnd"/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du</w:t>
            </w:r>
            <w:r w:rsidR="00164476"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doctorant ou de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la </w:t>
            </w:r>
            <w:r w:rsidR="00407964" w:rsidRPr="00EF229D">
              <w:rPr>
                <w:rFonts w:ascii="Times New Roman" w:hAnsi="Times New Roman" w:cs="Times New Roman"/>
                <w:b/>
                <w:color w:val="000000" w:themeColor="text1"/>
              </w:rPr>
              <w:t>doctorante</w:t>
            </w:r>
            <w:r w:rsidR="00407964" w:rsidRPr="00EF229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407964" w:rsidRPr="00EF229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</w:tbl>
    <w:p w14:paraId="51FB279B" w14:textId="77777777" w:rsidR="00BA33CF" w:rsidRPr="00EF229D" w:rsidRDefault="00BA33CF" w:rsidP="00632674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</w:p>
    <w:p w14:paraId="367B56F5" w14:textId="2F96F6A2" w:rsidR="00BA33CF" w:rsidRPr="00EF229D" w:rsidRDefault="00BA3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229D" w:rsidRPr="00EF229D" w14:paraId="50DA461E" w14:textId="77777777" w:rsidTr="00C22849">
        <w:tc>
          <w:tcPr>
            <w:tcW w:w="10606" w:type="dxa"/>
          </w:tcPr>
          <w:p w14:paraId="4B27CC6D" w14:textId="22BA7726" w:rsidR="00BA33CF" w:rsidRPr="00EF229D" w:rsidRDefault="00BA33CF" w:rsidP="00632674">
            <w:pPr>
              <w:pStyle w:val="Default"/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Dans le cadre d’une cotutelle internationale de thèse</w:t>
            </w:r>
          </w:p>
        </w:tc>
      </w:tr>
      <w:tr w:rsidR="00EF229D" w:rsidRPr="00EF229D" w14:paraId="5DF41993" w14:textId="77777777" w:rsidTr="00C22849">
        <w:tc>
          <w:tcPr>
            <w:tcW w:w="10606" w:type="dxa"/>
          </w:tcPr>
          <w:p w14:paraId="55D361B5" w14:textId="77777777" w:rsidR="00BA33CF" w:rsidRPr="00EF229D" w:rsidRDefault="00BA33CF" w:rsidP="00BA33CF">
            <w:pPr>
              <w:pStyle w:val="Default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Etablissement partenaire :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[Dénomination de l’établissement partenaire, ville, pays]</w:t>
            </w:r>
          </w:p>
          <w:p w14:paraId="60C0C28A" w14:textId="77777777" w:rsidR="00BA33CF" w:rsidRPr="00EF229D" w:rsidRDefault="00BA33CF" w:rsidP="00632674">
            <w:pPr>
              <w:pStyle w:val="Default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229D" w:rsidRPr="00EF229D" w14:paraId="464A39F0" w14:textId="77777777" w:rsidTr="00C22849">
        <w:tc>
          <w:tcPr>
            <w:tcW w:w="10606" w:type="dxa"/>
          </w:tcPr>
          <w:p w14:paraId="7885F663" w14:textId="5BE25ECC" w:rsidR="00164476" w:rsidRPr="00EF229D" w:rsidRDefault="00BA33CF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>Unité de recherche :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 xml:space="preserve"> [libellé], dirigée par [nom + prénom du directeur</w:t>
            </w:r>
            <w:r w:rsidR="00966FFB" w:rsidRPr="00EF229D">
              <w:rPr>
                <w:rFonts w:ascii="Times New Roman" w:hAnsi="Times New Roman" w:cs="Times New Roman"/>
                <w:color w:val="000000" w:themeColor="text1"/>
              </w:rPr>
              <w:t xml:space="preserve"> ou directrice</w:t>
            </w:r>
            <w:r w:rsidRPr="00EF229D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</w:tr>
      <w:tr w:rsidR="00BA33CF" w:rsidRPr="00EF229D" w14:paraId="3CDE1B38" w14:textId="77777777" w:rsidTr="00C22849">
        <w:tc>
          <w:tcPr>
            <w:tcW w:w="10606" w:type="dxa"/>
          </w:tcPr>
          <w:p w14:paraId="16FCA703" w14:textId="32533048" w:rsidR="00BA33CF" w:rsidRPr="00EF229D" w:rsidRDefault="00BA33CF" w:rsidP="00BA33CF">
            <w:pPr>
              <w:pStyle w:val="Paragraphedeliste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Directeur</w:t>
            </w:r>
            <w:r w:rsidR="00164476"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ou direc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trice de thèse à l’étranger :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[civilité, nom, prénom]</w:t>
            </w:r>
          </w:p>
          <w:p w14:paraId="289D7D56" w14:textId="425376AD" w:rsidR="00164476" w:rsidRPr="00EF229D" w:rsidRDefault="00164476" w:rsidP="00BA33CF">
            <w:pPr>
              <w:pStyle w:val="Paragraphedeliste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8445707" w14:textId="69402149" w:rsidR="008F24C1" w:rsidRPr="00EF229D" w:rsidRDefault="008F24C1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49E926" w14:textId="77777777" w:rsidR="00164476" w:rsidRPr="00EF229D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993A07" w14:textId="2BFD326D" w:rsidR="00564FBA" w:rsidRPr="00EF229D" w:rsidRDefault="00564FBA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3FC999" w14:textId="0F3E3431" w:rsidR="003860B8" w:rsidRPr="00EF229D" w:rsidRDefault="00D66E46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4E2426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860B8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B52CA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Statut</w:t>
      </w:r>
      <w:r w:rsidR="004E2426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 doctorant</w:t>
      </w:r>
      <w:r w:rsidR="00164476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ou de la doctorant</w:t>
      </w:r>
      <w:r w:rsidR="004E2426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4F7D649" w14:textId="1EBEA9D3" w:rsidR="0046797F" w:rsidRPr="00EF229D" w:rsidRDefault="0046797F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25DC02" w14:textId="4C5AEF07" w:rsidR="003860B8" w:rsidRPr="00EF229D" w:rsidRDefault="003860B8" w:rsidP="0046797F">
      <w:pPr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EF229D" w:rsidRPr="00EF229D" w14:paraId="1C307EE3" w14:textId="77777777" w:rsidTr="00C22849">
        <w:trPr>
          <w:trHeight w:val="454"/>
        </w:trPr>
        <w:tc>
          <w:tcPr>
            <w:tcW w:w="5299" w:type="dxa"/>
          </w:tcPr>
          <w:p w14:paraId="5790AF91" w14:textId="77777777" w:rsidR="008B154F" w:rsidRPr="00EF229D" w:rsidRDefault="008B154F" w:rsidP="00EB52C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Contractuel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oui    □           non □</w:t>
            </w:r>
          </w:p>
          <w:p w14:paraId="65165861" w14:textId="1343B59B" w:rsidR="008B154F" w:rsidRPr="00EF229D" w:rsidRDefault="008B154F" w:rsidP="00EB52CA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99" w:type="dxa"/>
          </w:tcPr>
          <w:p w14:paraId="279AABDD" w14:textId="77777777" w:rsidR="008B154F" w:rsidRPr="00EF229D" w:rsidRDefault="008B154F" w:rsidP="008B154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oui, type de contrat :</w:t>
            </w:r>
          </w:p>
          <w:p w14:paraId="73C00BBB" w14:textId="6BA58708" w:rsidR="008B154F" w:rsidRPr="00EF229D" w:rsidRDefault="008B154F" w:rsidP="008B154F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□ Contrat </w:t>
            </w:r>
            <w:r w:rsidR="00966FFB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octoral</w:t>
            </w:r>
          </w:p>
          <w:p w14:paraId="0103E05F" w14:textId="450F1068" w:rsidR="008B154F" w:rsidRPr="00EF229D" w:rsidRDefault="008B154F" w:rsidP="008B154F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Contrat Durée Déterminée  </w:t>
            </w:r>
          </w:p>
          <w:p w14:paraId="0B54E01A" w14:textId="06988978" w:rsidR="008B154F" w:rsidRPr="00EF229D" w:rsidRDefault="008B154F" w:rsidP="00EB52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Contrat CIFRE</w:t>
            </w:r>
          </w:p>
          <w:p w14:paraId="6DAD2EE8" w14:textId="1F8F1A88" w:rsidR="008B154F" w:rsidRPr="00EF229D" w:rsidRDefault="00704A6D" w:rsidP="00704A6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Contrat Doctoral de droit privé</w:t>
            </w:r>
          </w:p>
        </w:tc>
      </w:tr>
      <w:tr w:rsidR="00EF229D" w:rsidRPr="00EF229D" w14:paraId="715477AF" w14:textId="77777777" w:rsidTr="00C22849">
        <w:trPr>
          <w:trHeight w:val="690"/>
        </w:trPr>
        <w:tc>
          <w:tcPr>
            <w:tcW w:w="10598" w:type="dxa"/>
            <w:gridSpan w:val="2"/>
          </w:tcPr>
          <w:p w14:paraId="43CDF893" w14:textId="71F93172" w:rsidR="008B154F" w:rsidRPr="00EF229D" w:rsidRDefault="00164476" w:rsidP="00EB52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Boursier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B154F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d’un organisme </w:t>
            </w:r>
            <w:proofErr w:type="gramStart"/>
            <w:r w:rsidR="00966FFB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étranger)  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8B154F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oui    □        non □</w:t>
            </w:r>
          </w:p>
          <w:p w14:paraId="0B807D58" w14:textId="13E388C3" w:rsidR="008B154F" w:rsidRPr="00EF229D" w:rsidRDefault="008B154F" w:rsidP="008B154F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EF229D" w:rsidRPr="00EF229D" w14:paraId="33D7AF00" w14:textId="77777777" w:rsidTr="00C22849">
        <w:trPr>
          <w:trHeight w:val="690"/>
        </w:trPr>
        <w:tc>
          <w:tcPr>
            <w:tcW w:w="10598" w:type="dxa"/>
            <w:gridSpan w:val="2"/>
          </w:tcPr>
          <w:p w14:paraId="24037622" w14:textId="6E8C3598" w:rsidR="008B154F" w:rsidRPr="00EF229D" w:rsidRDefault="008B154F" w:rsidP="00966F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Exerçant une activité salariée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(statut </w:t>
            </w:r>
            <w:proofErr w:type="gramStart"/>
            <w:r w:rsidR="00966FFB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professionnel)  </w:t>
            </w:r>
            <w:r w:rsidR="0016447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16447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oui    □     </w:t>
            </w:r>
            <w:r w:rsidR="00966FFB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non    □     </w:t>
            </w:r>
          </w:p>
        </w:tc>
      </w:tr>
      <w:tr w:rsidR="00EF229D" w:rsidRPr="00EF229D" w14:paraId="76212D68" w14:textId="77777777" w:rsidTr="00C22849">
        <w:trPr>
          <w:trHeight w:val="454"/>
        </w:trPr>
        <w:tc>
          <w:tcPr>
            <w:tcW w:w="10598" w:type="dxa"/>
            <w:gridSpan w:val="2"/>
          </w:tcPr>
          <w:p w14:paraId="1E5CFD7E" w14:textId="6908916F" w:rsidR="008B154F" w:rsidRPr="00EF229D" w:rsidRDefault="008B154F" w:rsidP="00D170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Autre financement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oui    □        non □</w:t>
            </w:r>
          </w:p>
          <w:p w14:paraId="21B9F60E" w14:textId="77777777" w:rsidR="008B154F" w:rsidRPr="00EF229D" w:rsidRDefault="008B154F" w:rsidP="008B15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154F" w:rsidRPr="00EF229D" w14:paraId="37F4C93D" w14:textId="77777777" w:rsidTr="00C22849">
        <w:trPr>
          <w:trHeight w:val="454"/>
        </w:trPr>
        <w:tc>
          <w:tcPr>
            <w:tcW w:w="10598" w:type="dxa"/>
            <w:gridSpan w:val="2"/>
          </w:tcPr>
          <w:p w14:paraId="27ED8072" w14:textId="6903D868" w:rsidR="008B154F" w:rsidRPr="00EF229D" w:rsidRDefault="008B154F" w:rsidP="008B1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Sans financement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oui    □        non □</w:t>
            </w:r>
          </w:p>
          <w:p w14:paraId="36B8D6F8" w14:textId="0C40254C" w:rsidR="008B154F" w:rsidRPr="00EF229D" w:rsidRDefault="008B154F" w:rsidP="00BF45B0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14:paraId="251D1A20" w14:textId="4B23B110" w:rsidR="0046797F" w:rsidRPr="00EF229D" w:rsidRDefault="0046797F" w:rsidP="00386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18CCD" w14:textId="77777777" w:rsidR="00164476" w:rsidRPr="00EF229D" w:rsidRDefault="0016447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CD790F" w14:textId="6DAA0C90" w:rsidR="00164476" w:rsidRPr="00EF229D" w:rsidRDefault="0016447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B0E188" w14:textId="77777777" w:rsidR="00164476" w:rsidRPr="00EF229D" w:rsidRDefault="0016447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C99C44" w14:textId="7FFB463D" w:rsidR="00E161A1" w:rsidRPr="00EF229D" w:rsidRDefault="00D66E4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 3</w:t>
      </w:r>
      <w:r w:rsidR="00E161A1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Rythme de la thèse</w:t>
      </w:r>
    </w:p>
    <w:p w14:paraId="1FBD75EB" w14:textId="77777777" w:rsidR="00966FFB" w:rsidRPr="00EF229D" w:rsidRDefault="00966FFB" w:rsidP="00386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F229A2" w14:textId="23340A3D" w:rsidR="002713E4" w:rsidRPr="00EF229D" w:rsidRDefault="00D66E46" w:rsidP="003860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</w:rPr>
        <w:t>Aux termes de l’</w:t>
      </w:r>
      <w:r w:rsidR="00E161A1" w:rsidRPr="00EF229D">
        <w:rPr>
          <w:rFonts w:ascii="Times New Roman" w:hAnsi="Times New Roman" w:cs="Times New Roman"/>
          <w:color w:val="000000" w:themeColor="text1"/>
        </w:rPr>
        <w:t>Article 14 </w:t>
      </w:r>
      <w:r w:rsidRPr="00EF229D">
        <w:rPr>
          <w:rFonts w:ascii="Times New Roman" w:hAnsi="Times New Roman" w:cs="Times New Roman"/>
          <w:color w:val="000000" w:themeColor="text1"/>
        </w:rPr>
        <w:t>de l’arrêté du 25 mai 2016</w:t>
      </w:r>
      <w:r w:rsidRPr="00EF229D">
        <w:rPr>
          <w:rFonts w:cs="Times New Roman"/>
          <w:color w:val="000000" w:themeColor="text1"/>
        </w:rPr>
        <w:t>,</w:t>
      </w:r>
      <w:r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161A1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 préparation du doctorat s’effectue en règle générale en 3 ans en équivalent temps plein consacré à la recherche. Dans les autres cas, la durée de préparat</w:t>
      </w:r>
      <w:r w:rsidR="002713E4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ion peut-être au plus de 6 ans</w:t>
      </w:r>
    </w:p>
    <w:p w14:paraId="376B498A" w14:textId="77777777" w:rsidR="002713E4" w:rsidRPr="00EF229D" w:rsidRDefault="002713E4" w:rsidP="003860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B98618A" w14:textId="17FF3E74" w:rsidR="00E161A1" w:rsidRPr="00EF229D" w:rsidRDefault="00EB52CA" w:rsidP="00386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229D">
        <w:rPr>
          <w:rFonts w:ascii="Times New Roman" w:hAnsi="Times New Roman" w:cs="Times New Roman"/>
          <w:color w:val="000000" w:themeColor="text1"/>
        </w:rPr>
        <w:t>Le</w:t>
      </w:r>
      <w:r w:rsidR="00164476" w:rsidRPr="00EF229D">
        <w:rPr>
          <w:rFonts w:ascii="Times New Roman" w:hAnsi="Times New Roman" w:cs="Times New Roman"/>
          <w:color w:val="000000" w:themeColor="text1"/>
        </w:rPr>
        <w:t xml:space="preserve"> </w:t>
      </w:r>
      <w:r w:rsidR="002713E4" w:rsidRPr="00EF229D">
        <w:rPr>
          <w:rFonts w:ascii="Times New Roman" w:hAnsi="Times New Roman" w:cs="Times New Roman"/>
          <w:color w:val="000000" w:themeColor="text1"/>
        </w:rPr>
        <w:t>doctorant</w:t>
      </w:r>
      <w:r w:rsidR="00164476" w:rsidRPr="00EF229D">
        <w:rPr>
          <w:rFonts w:ascii="Times New Roman" w:hAnsi="Times New Roman" w:cs="Times New Roman"/>
          <w:color w:val="000000" w:themeColor="text1"/>
        </w:rPr>
        <w:t xml:space="preserve"> ou la doctorant</w:t>
      </w:r>
      <w:r w:rsidR="003C157C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713E4" w:rsidRPr="00EF229D">
        <w:rPr>
          <w:rFonts w:ascii="Times New Roman" w:hAnsi="Times New Roman" w:cs="Times New Roman"/>
          <w:color w:val="000000" w:themeColor="text1"/>
        </w:rPr>
        <w:t xml:space="preserve"> réalise sa thèse à : </w:t>
      </w:r>
    </w:p>
    <w:p w14:paraId="54C5DF7C" w14:textId="77777777" w:rsidR="00D66E46" w:rsidRPr="00EF229D" w:rsidRDefault="00D66E46" w:rsidP="00386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3"/>
        <w:gridCol w:w="5183"/>
      </w:tblGrid>
      <w:tr w:rsidR="00EF229D" w:rsidRPr="00EF229D" w14:paraId="2A76F765" w14:textId="77777777" w:rsidTr="009556C0">
        <w:trPr>
          <w:trHeight w:val="454"/>
        </w:trPr>
        <w:tc>
          <w:tcPr>
            <w:tcW w:w="5353" w:type="dxa"/>
          </w:tcPr>
          <w:p w14:paraId="31408AF7" w14:textId="2E227F47" w:rsidR="00E161A1" w:rsidRPr="00EF229D" w:rsidRDefault="00E161A1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r w:rsidR="00EB52CA"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emps complet</w:t>
            </w:r>
          </w:p>
        </w:tc>
        <w:tc>
          <w:tcPr>
            <w:tcW w:w="5245" w:type="dxa"/>
          </w:tcPr>
          <w:p w14:paraId="2C6C785B" w14:textId="77777777" w:rsidR="009556C0" w:rsidRPr="00EF229D" w:rsidRDefault="00BE4230" w:rsidP="00BE4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Activités complémentaires au contrat doctoral</w:t>
            </w:r>
          </w:p>
          <w:p w14:paraId="0EA1803A" w14:textId="77777777" w:rsidR="00E161A1" w:rsidRPr="00EF229D" w:rsidRDefault="00BE4230" w:rsidP="00BE4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cas échéant)</w:t>
            </w:r>
          </w:p>
          <w:p w14:paraId="141FFE99" w14:textId="37A34BD8" w:rsidR="00164476" w:rsidRPr="00EF229D" w:rsidRDefault="00164476" w:rsidP="00BE4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4230" w:rsidRPr="00EF229D" w14:paraId="035CC31A" w14:textId="77777777" w:rsidTr="009556C0">
        <w:trPr>
          <w:trHeight w:val="454"/>
        </w:trPr>
        <w:tc>
          <w:tcPr>
            <w:tcW w:w="10598" w:type="dxa"/>
            <w:gridSpan w:val="2"/>
          </w:tcPr>
          <w:p w14:paraId="610DFC2E" w14:textId="5F9E8956" w:rsidR="00BE4230" w:rsidRPr="00EF229D" w:rsidRDefault="00BE4230" w:rsidP="00BE42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□ </w:t>
            </w:r>
            <w:r w:rsidR="00EB52CA"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Temps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partiel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22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ED4D9B" w:rsidRPr="00EF22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au minimum, </w:t>
            </w:r>
            <w:r w:rsidRPr="00EF22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50% </w:t>
            </w:r>
            <w:r w:rsidR="00ED4D9B" w:rsidRPr="00EF22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 temps doit être consacré à la thèse</w:t>
            </w:r>
            <w:r w:rsidRPr="00EF22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Quotité :</w:t>
            </w:r>
          </w:p>
          <w:p w14:paraId="3BE4AB5B" w14:textId="77777777" w:rsidR="00BE4230" w:rsidRPr="00EF229D" w:rsidRDefault="00BE4230" w:rsidP="00BE42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E92056" w14:textId="5115C41F" w:rsidR="00BE4230" w:rsidRPr="00EF229D" w:rsidRDefault="00BE4230" w:rsidP="00BE42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 temps partiel, préciser le statut professionnel du</w:t>
            </w:r>
            <w:r w:rsidR="00164476"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doctorant ou de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la doctorante</w:t>
            </w:r>
            <w:r w:rsidR="009556C0"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:</w:t>
            </w:r>
          </w:p>
          <w:p w14:paraId="0CED36D2" w14:textId="59D2A3F7" w:rsidR="009556C0" w:rsidRPr="00EF229D" w:rsidRDefault="009556C0" w:rsidP="00BE42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91A879" w14:textId="77777777" w:rsidR="006929DD" w:rsidRPr="00EF229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1BA66" w14:textId="4B11AAA2" w:rsidR="00D66E46" w:rsidRPr="00EF229D" w:rsidRDefault="00D66E46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CBECBA" w14:textId="77777777" w:rsidR="00164476" w:rsidRPr="00EF229D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1BA82F" w14:textId="200E197D" w:rsidR="00BF45B0" w:rsidRPr="00EF229D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A44E5C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929DD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44E5C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Description du projet de </w:t>
      </w:r>
      <w:r w:rsidR="00BF45B0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thèse</w:t>
      </w:r>
      <w:r w:rsidR="00F914D1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9C6C5B7" w14:textId="77777777" w:rsidR="00966FFB" w:rsidRPr="00EF229D" w:rsidRDefault="00966FFB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06B26" w14:textId="415ADC3C" w:rsidR="006929DD" w:rsidRPr="00EF229D" w:rsidRDefault="00BF45B0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Limité à 2 pages maximum, le descriptif du projet de thèse</w:t>
      </w:r>
      <w:r w:rsidR="00C6517B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A69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présen</w:t>
      </w:r>
      <w:r w:rsidR="00C6517B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tera le conte</w:t>
      </w:r>
      <w:r w:rsidR="00FB4A69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xte scientifique et les principaux objectifs de la thèse. </w:t>
      </w:r>
      <w:r w:rsidR="00FB4A69" w:rsidRPr="00EF2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Il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doit être joint en annexe de la présente convention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AE7B6B" w14:textId="77777777" w:rsidR="00F73DA4" w:rsidRPr="00EF229D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3FFD21" w14:textId="77777777" w:rsidR="00862F3D" w:rsidRPr="00EF229D" w:rsidRDefault="00862F3D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DEE0C7" w14:textId="77777777" w:rsidR="00862F3D" w:rsidRPr="00EF229D" w:rsidRDefault="00862F3D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A79B25" w14:textId="6ED5CD5A" w:rsidR="006929DD" w:rsidRPr="00EF229D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8324F8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929DD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Encadrement et suivi de la thèse</w:t>
      </w:r>
    </w:p>
    <w:p w14:paraId="65F7A046" w14:textId="199BCE41" w:rsidR="006929DD" w:rsidRPr="00EF229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B84A5A" w14:textId="2BA00D3E" w:rsidR="008324F8" w:rsidRPr="00EF229D" w:rsidRDefault="008324F8" w:rsidP="009556C0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Modalités d’i</w:t>
      </w:r>
      <w:r w:rsidR="00F92F4C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ntégration au sein </w:t>
      </w:r>
      <w:r w:rsidR="0016447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l’unité de recherche </w:t>
      </w:r>
      <w:r w:rsidR="00F92F4C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d’accueil </w:t>
      </w:r>
      <w:r w:rsidR="00F92F4C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(accès au laboratoire</w:t>
      </w:r>
      <w:r w:rsidR="00D30915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et ses équipements</w:t>
      </w:r>
      <w:r w:rsidR="00F92F4C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bureau, badge d’accès, …)</w:t>
      </w:r>
    </w:p>
    <w:p w14:paraId="000948DF" w14:textId="60A0B343" w:rsidR="008324F8" w:rsidRPr="00EF229D" w:rsidRDefault="008324F8" w:rsidP="009556C0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Dans le cas d’une thèse partenariale</w:t>
      </w:r>
      <w:r w:rsidR="00F92F4C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(académique ou industrielle)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r w:rsidR="00F92F4C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préciser les noms et coordonnées du</w:t>
      </w:r>
      <w:r w:rsidR="0016447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="00F92F4C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partenaires, les 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modalités d’intégration </w:t>
      </w:r>
      <w:r w:rsidR="00F92F4C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chez le partenaire </w:t>
      </w:r>
      <w:r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(pourcentage du temps travail pa</w:t>
      </w:r>
      <w:r w:rsidR="00F92F4C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ssé chez le partenaire</w:t>
      </w:r>
      <w:r w:rsidR="001F2F83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périodicité</w:t>
      </w:r>
      <w:r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6EFF2179" w14:textId="1CC71BAB" w:rsidR="008324F8" w:rsidRPr="00EF229D" w:rsidRDefault="008324F8" w:rsidP="009556C0">
      <w:pPr>
        <w:pStyle w:val="Paragraphedeliste"/>
        <w:numPr>
          <w:ilvl w:val="0"/>
          <w:numId w:val="2"/>
        </w:numPr>
        <w:tabs>
          <w:tab w:val="left" w:pos="385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Modalités d'encadrement, de suivi de la formation et d’avancement des recherches du doctorant</w:t>
      </w:r>
      <w:r w:rsidR="0016447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de la doctorante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(descriptif du suivi du doctorant : fréquence des rencontres, suivi à distance</w:t>
      </w:r>
      <w:r w:rsidR="00F73DA4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…</w:t>
      </w:r>
      <w:r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18F245C1" w14:textId="14241E41" w:rsidR="006929DD" w:rsidRPr="00EF229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970F1" w14:textId="77777777" w:rsidR="00164476" w:rsidRPr="00EF229D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32A6F" w14:textId="77777777" w:rsidR="00F73DA4" w:rsidRPr="00EF229D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660DB" w14:textId="79640CB6" w:rsidR="009A499D" w:rsidRPr="00EF229D" w:rsidRDefault="002713E4" w:rsidP="009A49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9A499D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Calendrier </w:t>
      </w:r>
      <w:r w:rsidR="00FB4A69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prévisionnel </w:t>
      </w:r>
      <w:r w:rsidR="009A499D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 projet de recherche</w:t>
      </w:r>
    </w:p>
    <w:p w14:paraId="7A2E6C4D" w14:textId="77777777" w:rsidR="009A499D" w:rsidRPr="00EF229D" w:rsidRDefault="009A499D" w:rsidP="009A49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DAF65" w14:textId="092B0E4E" w:rsidR="009A499D" w:rsidRPr="00EF229D" w:rsidRDefault="009A499D" w:rsidP="009A49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Planning sur la durée de la thèse, incluant les éventuels séjours hors d</w:t>
      </w:r>
      <w:r w:rsidR="0016447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e l’unité de recherche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d’accueil, la période de rédaction et la soutenance de thèse. </w:t>
      </w:r>
    </w:p>
    <w:p w14:paraId="5C3EA568" w14:textId="77777777" w:rsidR="009A499D" w:rsidRPr="00EF229D" w:rsidRDefault="009A499D" w:rsidP="009A49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ABB15" w14:textId="53D0814E" w:rsidR="00CB3249" w:rsidRPr="00EF229D" w:rsidRDefault="00CB3249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FD654E" w14:textId="77777777" w:rsidR="00164476" w:rsidRPr="00EF229D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7D06D" w14:textId="5352A558" w:rsidR="006929DD" w:rsidRPr="00EF229D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9A499D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929DD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92F4C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Conditions matérielles de réalisation du projet de recherche</w:t>
      </w:r>
    </w:p>
    <w:p w14:paraId="59239720" w14:textId="77777777" w:rsidR="006929DD" w:rsidRPr="00EF229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48DD8" w14:textId="36FBAB1C" w:rsidR="006929DD" w:rsidRPr="00EF229D" w:rsidRDefault="001F2F83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Financement associé au projet, </w:t>
      </w:r>
      <w:r w:rsidR="009A499D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dispositifs</w:t>
      </w:r>
      <w:r w:rsidR="00FB4A69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expérimentaux, 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matériel informatique</w:t>
      </w:r>
      <w:r w:rsidR="009A499D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, outils spécifique, condition de soumission et participation à des colloques…</w:t>
      </w:r>
    </w:p>
    <w:p w14:paraId="0B2633ED" w14:textId="77777777" w:rsidR="00164476" w:rsidRPr="00EF229D" w:rsidRDefault="0016447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E46A98" w14:textId="77777777" w:rsidR="00000883" w:rsidRPr="00EF229D" w:rsidRDefault="000008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F6CA36" w14:textId="71C5B2BF" w:rsidR="006929DD" w:rsidRPr="00EF229D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9A499D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6929DD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Pro</w:t>
      </w:r>
      <w:r w:rsidR="00A1697E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jet professionnel</w:t>
      </w:r>
    </w:p>
    <w:p w14:paraId="11B83D5B" w14:textId="77777777" w:rsidR="006929DD" w:rsidRPr="00EF229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26EFE" w14:textId="05EF8D14" w:rsidR="00936CAA" w:rsidRPr="00EF229D" w:rsidRDefault="00A1697E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Présentation des pistes (publiques/privées) envisagées par le doctorant</w:t>
      </w:r>
      <w:r w:rsidR="0016447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la doctorante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de l’adéquation du projet de recherche dans cette perspective.</w:t>
      </w:r>
    </w:p>
    <w:p w14:paraId="2F2DCC6E" w14:textId="77777777" w:rsidR="006929DD" w:rsidRPr="00EF229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D1DDE" w14:textId="5203FA20" w:rsidR="00CB3249" w:rsidRPr="00EF229D" w:rsidRDefault="00CB3249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F90DC" w14:textId="77777777" w:rsidR="00164476" w:rsidRPr="00EF229D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FBD84" w14:textId="13448856" w:rsidR="006929DD" w:rsidRPr="00EF229D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 9</w:t>
      </w:r>
      <w:r w:rsidR="004F1A56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1697E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Parcours individuel </w:t>
      </w:r>
      <w:r w:rsidR="00FB4A69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prévisionnel </w:t>
      </w:r>
      <w:r w:rsidR="00A1697E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formation en lien avec ce projet</w:t>
      </w:r>
    </w:p>
    <w:p w14:paraId="62B6520F" w14:textId="77777777" w:rsidR="006929DD" w:rsidRPr="00EF229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76F2E1" w14:textId="32ACBB75" w:rsidR="00D524AF" w:rsidRPr="00EF229D" w:rsidRDefault="00A1697E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Formations scientifiques</w:t>
      </w:r>
    </w:p>
    <w:p w14:paraId="0C7985E5" w14:textId="2867847A" w:rsidR="00A1697E" w:rsidRPr="00EF229D" w:rsidRDefault="00A1697E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Formations transversales</w:t>
      </w:r>
      <w:r w:rsidR="002A18F5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(proposées par l’Université de Lyon, l’école doctorale, les bibliothèques, </w:t>
      </w:r>
      <w:r w:rsidR="00F73DA4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CF29BE" w14:textId="44F4D93D" w:rsidR="002A18F5" w:rsidRPr="00EF229D" w:rsidRDefault="002A18F5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Sensibilisation à la science ouverte et </w:t>
      </w:r>
      <w:r w:rsidR="00EA502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la médiation scientifique</w:t>
      </w:r>
    </w:p>
    <w:p w14:paraId="57952BE4" w14:textId="6D85560F" w:rsidR="00FB4A69" w:rsidRPr="00EF229D" w:rsidRDefault="00FB4A69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Autre</w:t>
      </w:r>
    </w:p>
    <w:p w14:paraId="2F436D52" w14:textId="73FFAA66" w:rsidR="00164476" w:rsidRPr="00EF229D" w:rsidRDefault="00164476" w:rsidP="00164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90FFB" w14:textId="77777777" w:rsidR="00164476" w:rsidRPr="00EF229D" w:rsidRDefault="00164476" w:rsidP="00164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DC883" w14:textId="77777777" w:rsidR="00A1697E" w:rsidRPr="00EF229D" w:rsidRDefault="00A1697E" w:rsidP="00A169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F2A35" w14:textId="6E4B9772" w:rsidR="00A1697E" w:rsidRPr="00EF229D" w:rsidRDefault="002713E4" w:rsidP="00A169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 10</w:t>
      </w:r>
      <w:r w:rsidR="00A1697E"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Objectifs de valorisation des travaux de recherche</w:t>
      </w:r>
    </w:p>
    <w:p w14:paraId="2A32EA1A" w14:textId="77777777" w:rsidR="00A1697E" w:rsidRPr="00EF229D" w:rsidRDefault="00A1697E" w:rsidP="00A169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51152" w14:textId="3917971C" w:rsidR="00B72C9F" w:rsidRPr="00EF229D" w:rsidRDefault="00A1697E" w:rsidP="00B72C9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Publication, </w:t>
      </w:r>
      <w:r w:rsidR="00B72C9F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congrès et colloques envisagés</w:t>
      </w:r>
      <w:r w:rsidR="008A4761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 : toute communication devra être conforme au protocole de signature en vigueur (disponible auprès du directeur</w:t>
      </w:r>
      <w:r w:rsidR="0016447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de la directrice</w:t>
      </w:r>
      <w:r w:rsidR="008A4761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l’unité de recherche).</w:t>
      </w:r>
    </w:p>
    <w:p w14:paraId="0912DD7A" w14:textId="14EE2ADE" w:rsidR="00A1697E" w:rsidRPr="00EF229D" w:rsidRDefault="00A1697E" w:rsidP="00A1697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Contraintes de confidentialité</w:t>
      </w:r>
      <w:r w:rsidR="00FB4A69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éventuelles</w:t>
      </w:r>
    </w:p>
    <w:p w14:paraId="4D6C20C0" w14:textId="4B9A7C87" w:rsidR="00512799" w:rsidRPr="00EF229D" w:rsidRDefault="00A1697E" w:rsidP="0051279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Propriété intellectuelle</w:t>
      </w:r>
      <w:r w:rsidR="006E6BC1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126C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brevet</w:t>
      </w:r>
    </w:p>
    <w:p w14:paraId="1EF14793" w14:textId="368A095B" w:rsidR="00481B40" w:rsidRPr="00EF229D" w:rsidRDefault="00512799" w:rsidP="00C11B3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Autres formes de valorisation auprès des acteurs socio-</w:t>
      </w:r>
      <w:r w:rsidR="0077773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conomiques (article, vidéo, intervention</w:t>
      </w:r>
      <w:r w:rsidR="00152CC5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3EBF754C" w14:textId="5203BE4C" w:rsidR="00DB14B6" w:rsidRPr="00EF229D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7090A7CD" w14:textId="0214950F" w:rsidR="002A18F5" w:rsidRPr="00EF229D" w:rsidRDefault="002A18F5" w:rsidP="002A18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 11. Intégrité scientifique</w:t>
      </w:r>
    </w:p>
    <w:p w14:paraId="09C82444" w14:textId="77777777" w:rsidR="002A18F5" w:rsidRPr="00EF229D" w:rsidRDefault="002A18F5" w:rsidP="002A18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3FB688" w14:textId="28409A48" w:rsidR="002A18F5" w:rsidRPr="00EF229D" w:rsidRDefault="002A18F5" w:rsidP="002A18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parties s’engagent à respecter, tout au long des travaux de recherche, </w:t>
      </w:r>
      <w:r w:rsidR="00152CC5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les principes</w:t>
      </w:r>
      <w:r w:rsidR="00EA5026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="00152CC5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exigences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l'intégrité scientifique.</w:t>
      </w:r>
    </w:p>
    <w:p w14:paraId="74A853B4" w14:textId="78A02862" w:rsidR="00DB14B6" w:rsidRPr="00EF229D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33A2B84" w14:textId="77777777" w:rsidR="00DB14B6" w:rsidRPr="00EF229D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072DA63F" w14:textId="77777777" w:rsidR="00DB14B6" w:rsidRPr="00EF229D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Fait à   </w:t>
      </w:r>
      <w:r w:rsidR="00EB52CA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52CA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52CA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</w:p>
    <w:p w14:paraId="6B6D50C2" w14:textId="77777777" w:rsidR="00DB14B6" w:rsidRPr="00EF229D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89B33" w14:textId="7D4F6F49" w:rsidR="00EA6A32" w:rsidRPr="00EF229D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gramEnd"/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2CA"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>1 exemplaire original</w:t>
      </w:r>
      <w:r w:rsidRPr="00EF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078AC79" w14:textId="77777777" w:rsidR="00B72C9F" w:rsidRPr="00EF229D" w:rsidRDefault="00B72C9F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EF229D" w:rsidRPr="00EF229D" w14:paraId="1DD43361" w14:textId="77777777" w:rsidTr="00966FFB">
        <w:trPr>
          <w:trHeight w:val="454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9B0C722" w14:textId="0DF94A75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Signatures</w:t>
            </w:r>
            <w:r w:rsidR="007E1E2B"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E1E2B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(avec visa éventuel du Directeur</w:t>
            </w:r>
            <w:r w:rsidR="00966FFB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ou de la directrice</w:t>
            </w:r>
            <w:r w:rsidR="007E1E2B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 laboratoire)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:</w:t>
            </w:r>
          </w:p>
        </w:tc>
      </w:tr>
      <w:tr w:rsidR="00EF229D" w:rsidRPr="00EF229D" w14:paraId="4676AAFF" w14:textId="77777777" w:rsidTr="00966FFB">
        <w:tc>
          <w:tcPr>
            <w:tcW w:w="4815" w:type="dxa"/>
            <w:tcBorders>
              <w:bottom w:val="single" w:sz="4" w:space="0" w:color="auto"/>
            </w:tcBorders>
          </w:tcPr>
          <w:p w14:paraId="5A37862E" w14:textId="74433027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Directeur</w:t>
            </w:r>
            <w:r w:rsidR="00DB14B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 directrice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thèse </w:t>
            </w:r>
          </w:p>
          <w:p w14:paraId="79E34937" w14:textId="77777777" w:rsidR="00EB52CA" w:rsidRPr="00EF229D" w:rsidRDefault="00EB52CA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B1EA5A" w14:textId="77777777" w:rsidR="00B72C9F" w:rsidRPr="00EF229D" w:rsidRDefault="00B72C9F" w:rsidP="00A52E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2C1C82" w14:textId="4886DAC5" w:rsidR="00966FFB" w:rsidRPr="00EF229D" w:rsidRDefault="00966FFB" w:rsidP="00A52E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838B68" w14:textId="77777777" w:rsidR="00966FFB" w:rsidRPr="00EF229D" w:rsidRDefault="00966FFB" w:rsidP="00A52E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58AAC2" w14:textId="77777777" w:rsidR="00966FFB" w:rsidRPr="00EF229D" w:rsidRDefault="00966FFB" w:rsidP="00A52E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37FFF" w14:textId="77777777" w:rsidR="00966FFB" w:rsidRPr="00EF229D" w:rsidRDefault="00966FFB" w:rsidP="00A52E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C3C369" w14:textId="629B8FAB" w:rsidR="00966FFB" w:rsidRPr="00EF229D" w:rsidRDefault="00966FFB" w:rsidP="00A52E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212C95AC" w14:textId="3EE8054F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Doctorant</w:t>
            </w:r>
            <w:r w:rsidR="00DB14B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 doctorante</w:t>
            </w:r>
          </w:p>
        </w:tc>
      </w:tr>
      <w:tr w:rsidR="00EF229D" w:rsidRPr="00EF229D" w14:paraId="711E4E7C" w14:textId="77777777" w:rsidTr="00966FFB">
        <w:tc>
          <w:tcPr>
            <w:tcW w:w="4815" w:type="dxa"/>
            <w:tcBorders>
              <w:bottom w:val="single" w:sz="4" w:space="0" w:color="auto"/>
            </w:tcBorders>
          </w:tcPr>
          <w:p w14:paraId="531F162D" w14:textId="77777777" w:rsidR="00000883" w:rsidRPr="00EF229D" w:rsidRDefault="00000883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Co-encadrant ou co-directeur</w:t>
            </w:r>
          </w:p>
          <w:p w14:paraId="7CEC6423" w14:textId="77777777" w:rsidR="008C1D6D" w:rsidRPr="00EF229D" w:rsidRDefault="008C1D6D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05D808" w14:textId="77777777" w:rsidR="008C1D6D" w:rsidRPr="00EF229D" w:rsidRDefault="008C1D6D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8D3461" w14:textId="77777777" w:rsidR="008C1D6D" w:rsidRPr="00EF229D" w:rsidRDefault="008C1D6D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7757D" w14:textId="77777777" w:rsidR="008C1D6D" w:rsidRPr="00EF229D" w:rsidRDefault="008C1D6D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25D4C2" w14:textId="77777777" w:rsidR="008C1D6D" w:rsidRPr="00EF229D" w:rsidRDefault="008C1D6D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A141E6" w14:textId="4D630E3B" w:rsidR="008C1D6D" w:rsidRPr="00EF229D" w:rsidRDefault="008C1D6D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7557539E" w14:textId="63E26321" w:rsidR="00000883" w:rsidRPr="00EF229D" w:rsidRDefault="00205305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Référent </w:t>
            </w:r>
            <w:r w:rsidR="00000883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 entreprise</w:t>
            </w:r>
          </w:p>
          <w:p w14:paraId="6F01D4DE" w14:textId="77777777" w:rsidR="00000883" w:rsidRPr="00EF229D" w:rsidRDefault="00000883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3711F" w14:textId="77777777" w:rsidR="00000883" w:rsidRPr="00EF229D" w:rsidRDefault="00000883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3CF67F" w14:textId="77777777" w:rsidR="00000883" w:rsidRPr="00EF229D" w:rsidRDefault="00000883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6A1116" w14:textId="16DF97B0" w:rsidR="00000883" w:rsidRPr="00EF229D" w:rsidRDefault="00000883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29D" w:rsidRPr="00EF229D" w14:paraId="621B7DCC" w14:textId="77777777" w:rsidTr="00966FFB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652F" w14:textId="77777777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3AE2AC" w14:textId="69881ECC" w:rsidR="00DB14B6" w:rsidRPr="00EF229D" w:rsidRDefault="00DB14B6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2686E" w14:textId="77777777" w:rsidR="00966FFB" w:rsidRPr="00EF229D" w:rsidRDefault="00966FFB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DE71FD" w14:textId="77777777" w:rsidR="00C91801" w:rsidRPr="00EF229D" w:rsidRDefault="00C91801" w:rsidP="002713E4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B2DC296" w14:textId="481665CD" w:rsidR="002713E4" w:rsidRPr="00EF229D" w:rsidRDefault="002713E4" w:rsidP="002713E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Article </w:t>
            </w:r>
            <w:r w:rsidR="002A18F5" w:rsidRPr="00EF229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EF22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Durée et résiliation </w:t>
            </w:r>
          </w:p>
          <w:p w14:paraId="37353A69" w14:textId="77777777" w:rsidR="002713E4" w:rsidRPr="00EF229D" w:rsidRDefault="002713E4" w:rsidP="002713E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3C25AA0" w14:textId="7FEB213F" w:rsidR="00FB4A69" w:rsidRPr="00EF229D" w:rsidRDefault="002713E4" w:rsidP="00B14D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convention est conclue pour la durée de la thèse. Elle peut être modifiée en tant que de besoin, lors des réinscriptions par accord signé entre les parties.</w:t>
            </w:r>
          </w:p>
        </w:tc>
      </w:tr>
      <w:tr w:rsidR="00EF229D" w:rsidRPr="00EF229D" w14:paraId="3145AA2D" w14:textId="77777777" w:rsidTr="00966FFB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862DD" w14:textId="77777777" w:rsidR="00966FFB" w:rsidRPr="00EF229D" w:rsidRDefault="00966FFB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29D" w:rsidRPr="00EF229D" w14:paraId="17F288F5" w14:textId="77777777" w:rsidTr="00966FFB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2173F" w14:textId="77777777" w:rsidR="00DB14B6" w:rsidRPr="00EF229D" w:rsidRDefault="00DB14B6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29D" w:rsidRPr="00EF229D" w14:paraId="5876AB52" w14:textId="77777777" w:rsidTr="00966FFB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01A600BB" w14:textId="0DBC1E12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Révisée le :</w:t>
            </w:r>
          </w:p>
        </w:tc>
      </w:tr>
      <w:tr w:rsidR="00EF229D" w:rsidRPr="00EF229D" w14:paraId="2490C8BF" w14:textId="77777777" w:rsidTr="00966FFB">
        <w:trPr>
          <w:trHeight w:val="454"/>
        </w:trPr>
        <w:tc>
          <w:tcPr>
            <w:tcW w:w="10456" w:type="dxa"/>
            <w:gridSpan w:val="2"/>
          </w:tcPr>
          <w:p w14:paraId="0FC4E1CB" w14:textId="7D47E4FA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Signatures</w:t>
            </w:r>
            <w:r w:rsidR="005C6135" w:rsidRPr="00EF2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6135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(avec visa éventuel du </w:t>
            </w:r>
            <w:r w:rsidR="00DB14B6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Directeur ou </w:t>
            </w:r>
            <w:r w:rsidR="00C91801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DB14B6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irectrice</w:t>
            </w:r>
            <w:r w:rsidR="005C6135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 laboratoire)</w:t>
            </w:r>
            <w:r w:rsidR="00DB14B6"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2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7B280715" w14:textId="77777777" w:rsidR="00DB14B6" w:rsidRPr="00EF229D" w:rsidRDefault="00DB14B6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A232D1" w14:textId="77777777" w:rsidR="00DB14B6" w:rsidRPr="00EF229D" w:rsidRDefault="00DB14B6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8FED55" w14:textId="49A4AD89" w:rsidR="00DB14B6" w:rsidRPr="00EF229D" w:rsidRDefault="00DB14B6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29D" w:rsidRPr="00EF229D" w14:paraId="58810DEB" w14:textId="77777777" w:rsidTr="00966FFB">
        <w:tc>
          <w:tcPr>
            <w:tcW w:w="4815" w:type="dxa"/>
          </w:tcPr>
          <w:p w14:paraId="65538FAF" w14:textId="51EDD84F" w:rsidR="00B72C9F" w:rsidRPr="00EF229D" w:rsidRDefault="00B72C9F" w:rsidP="00B72C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Directeur</w:t>
            </w:r>
            <w:r w:rsidR="00DB14B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 directrice</w:t>
            </w: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thèse </w:t>
            </w:r>
          </w:p>
          <w:p w14:paraId="66C7A1B6" w14:textId="77777777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93B995" w14:textId="77777777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720C52" w14:textId="77777777" w:rsidR="00B72C9F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1" w:type="dxa"/>
          </w:tcPr>
          <w:p w14:paraId="6F4F83D2" w14:textId="7C2E964B" w:rsidR="00DB14B6" w:rsidRPr="00EF229D" w:rsidRDefault="00B72C9F" w:rsidP="006929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Doctorant</w:t>
            </w:r>
            <w:r w:rsidR="00DB14B6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 doctorante</w:t>
            </w:r>
          </w:p>
        </w:tc>
      </w:tr>
      <w:tr w:rsidR="00000883" w:rsidRPr="00EF229D" w14:paraId="7323FA92" w14:textId="77777777" w:rsidTr="00966FFB">
        <w:tc>
          <w:tcPr>
            <w:tcW w:w="4815" w:type="dxa"/>
          </w:tcPr>
          <w:p w14:paraId="3D930DF5" w14:textId="3989880E" w:rsidR="00000883" w:rsidRPr="00EF229D" w:rsidRDefault="00000883" w:rsidP="000008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Co-encadrant ou co-directeur</w:t>
            </w:r>
          </w:p>
        </w:tc>
        <w:tc>
          <w:tcPr>
            <w:tcW w:w="5641" w:type="dxa"/>
          </w:tcPr>
          <w:p w14:paraId="6C355CB9" w14:textId="7716AB52" w:rsidR="00000883" w:rsidRPr="00EF229D" w:rsidRDefault="00205305" w:rsidP="000008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Référent</w:t>
            </w:r>
            <w:r w:rsidR="00000883" w:rsidRPr="00EF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 entreprise</w:t>
            </w:r>
          </w:p>
          <w:p w14:paraId="563304AA" w14:textId="77777777" w:rsidR="00000883" w:rsidRPr="00EF229D" w:rsidRDefault="00000883" w:rsidP="000008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46D77A" w14:textId="77777777" w:rsidR="00000883" w:rsidRPr="00EF229D" w:rsidRDefault="00000883" w:rsidP="000008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C56ED5" w14:textId="77777777" w:rsidR="00000883" w:rsidRPr="00EF229D" w:rsidRDefault="00000883" w:rsidP="000008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8B46B2" w14:textId="77777777" w:rsidR="00000883" w:rsidRPr="00EF229D" w:rsidRDefault="00000883" w:rsidP="000008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0094B6" w14:textId="77777777" w:rsidR="00B72C9F" w:rsidRPr="00EF229D" w:rsidRDefault="00B72C9F" w:rsidP="00692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A6B97" w14:textId="77777777" w:rsidR="00F73DA4" w:rsidRPr="00EF229D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71BBBEC" w14:textId="2248A6B2" w:rsidR="00F73DA4" w:rsidRPr="00EF229D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82FC06C" w14:textId="77777777" w:rsidR="00DB14B6" w:rsidRPr="00EF229D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8E312C3" w14:textId="77777777" w:rsidR="00F73DA4" w:rsidRPr="00EF229D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13E27C8" w14:textId="2AEF927C" w:rsidR="00654248" w:rsidRPr="00EF229D" w:rsidRDefault="003C157C" w:rsidP="00692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22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IMPORTANT :</w:t>
      </w:r>
      <w:r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54248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 document</w:t>
      </w:r>
      <w:r w:rsidR="00C803D4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654248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signé</w:t>
      </w:r>
      <w:r w:rsidR="00C803D4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dans les 6 mois suivants la 1</w:t>
      </w:r>
      <w:r w:rsidR="00C803D4" w:rsidRPr="00EF229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ère</w:t>
      </w:r>
      <w:r w:rsidR="00C803D4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inscription,</w:t>
      </w:r>
      <w:r w:rsidR="00654248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doit être</w:t>
      </w:r>
      <w:r w:rsidR="00407964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intégré au dossier </w:t>
      </w:r>
      <w:r w:rsidR="00CB37DA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ADUM</w:t>
      </w:r>
      <w:r w:rsidR="00407964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du</w:t>
      </w:r>
      <w:r w:rsidR="00DB14B6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54248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doctoran</w:t>
      </w:r>
      <w:r w:rsidR="00DB14B6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 ou de la doctorant</w:t>
      </w:r>
      <w:r w:rsidR="00654248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="00CB37DA" w:rsidRPr="00EF22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654248" w:rsidRPr="00EF229D" w:rsidSect="001472E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F8F9" w14:textId="77777777" w:rsidR="00D2536B" w:rsidRDefault="00D2536B" w:rsidP="006929DD">
      <w:pPr>
        <w:spacing w:after="0" w:line="240" w:lineRule="auto"/>
      </w:pPr>
      <w:r>
        <w:separator/>
      </w:r>
    </w:p>
  </w:endnote>
  <w:endnote w:type="continuationSeparator" w:id="0">
    <w:p w14:paraId="085CB2D9" w14:textId="77777777" w:rsidR="00D2536B" w:rsidRDefault="00D2536B" w:rsidP="0069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924057"/>
      <w:docPartObj>
        <w:docPartGallery w:val="Page Numbers (Bottom of Page)"/>
        <w:docPartUnique/>
      </w:docPartObj>
    </w:sdtPr>
    <w:sdtContent>
      <w:p w14:paraId="396E79F5" w14:textId="6701296A" w:rsidR="000C6B8C" w:rsidRDefault="000C6B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A8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281F" w14:textId="77777777" w:rsidR="00D2536B" w:rsidRDefault="00D2536B" w:rsidP="006929DD">
      <w:pPr>
        <w:spacing w:after="0" w:line="240" w:lineRule="auto"/>
      </w:pPr>
      <w:r>
        <w:separator/>
      </w:r>
    </w:p>
  </w:footnote>
  <w:footnote w:type="continuationSeparator" w:id="0">
    <w:p w14:paraId="27A0D465" w14:textId="77777777" w:rsidR="00D2536B" w:rsidRDefault="00D2536B" w:rsidP="0069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D3EC" w14:textId="1B800E61" w:rsidR="000C6B8C" w:rsidRPr="00EF229D" w:rsidRDefault="000C6B8C">
    <w:pPr>
      <w:pStyle w:val="En-tte"/>
      <w:rPr>
        <w:rFonts w:ascii="Times New Roman" w:hAnsi="Times New Roman" w:cs="Times New Roman"/>
        <w:color w:val="000000" w:themeColor="text1"/>
      </w:rPr>
    </w:pPr>
    <w:r w:rsidRPr="00EF229D">
      <w:rPr>
        <w:rFonts w:ascii="Times New Roman" w:hAnsi="Times New Roman" w:cs="Times New Roman"/>
        <w:color w:val="000000" w:themeColor="text1"/>
      </w:rPr>
      <w:ptab w:relativeTo="margin" w:alignment="center" w:leader="none"/>
    </w:r>
    <w:r w:rsidRPr="00EF229D">
      <w:rPr>
        <w:rFonts w:ascii="Times New Roman" w:hAnsi="Times New Roman" w:cs="Times New Roman"/>
        <w:color w:val="000000" w:themeColor="text1"/>
      </w:rPr>
      <w:ptab w:relativeTo="margin" w:alignment="right" w:leader="none"/>
    </w:r>
    <w:r w:rsidR="00B00443" w:rsidRPr="00EF229D">
      <w:rPr>
        <w:rFonts w:ascii="Times New Roman" w:hAnsi="Times New Roman" w:cs="Times New Roman"/>
        <w:color w:val="000000" w:themeColor="text1"/>
      </w:rPr>
      <w:t>Version</w:t>
    </w:r>
    <w:r w:rsidR="001279DE" w:rsidRPr="00EF229D">
      <w:rPr>
        <w:rFonts w:ascii="Times New Roman" w:hAnsi="Times New Roman" w:cs="Times New Roman"/>
        <w:color w:val="000000" w:themeColor="text1"/>
      </w:rPr>
      <w:t xml:space="preserve"> </w:t>
    </w:r>
    <w:r w:rsidR="00EF229D" w:rsidRPr="00EF229D">
      <w:rPr>
        <w:rFonts w:ascii="Times New Roman" w:hAnsi="Times New Roman" w:cs="Times New Roman"/>
        <w:color w:val="000000" w:themeColor="text1"/>
      </w:rPr>
      <w:t>finale - juillet 2023</w:t>
    </w:r>
    <w:r w:rsidR="001279DE" w:rsidRPr="00EF229D">
      <w:rPr>
        <w:rFonts w:ascii="Times New Roman" w:hAnsi="Times New Roman" w:cs="Times New Roman"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76A"/>
    <w:multiLevelType w:val="hybridMultilevel"/>
    <w:tmpl w:val="9E3E1990"/>
    <w:lvl w:ilvl="0" w:tplc="D9B8FA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01EB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4272"/>
    <w:multiLevelType w:val="hybridMultilevel"/>
    <w:tmpl w:val="A9F0FCCA"/>
    <w:lvl w:ilvl="0" w:tplc="81842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3234"/>
    <w:multiLevelType w:val="hybridMultilevel"/>
    <w:tmpl w:val="075CB5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18362E"/>
    <w:multiLevelType w:val="hybridMultilevel"/>
    <w:tmpl w:val="1A047854"/>
    <w:lvl w:ilvl="0" w:tplc="941C8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875DC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4455F"/>
    <w:multiLevelType w:val="hybridMultilevel"/>
    <w:tmpl w:val="AB78A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1305160">
      <w:start w:val="1"/>
      <w:numFmt w:val="decimal"/>
      <w:lvlText w:val="%3."/>
      <w:lvlJc w:val="left"/>
      <w:pPr>
        <w:ind w:left="2484" w:hanging="684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57906">
    <w:abstractNumId w:val="6"/>
  </w:num>
  <w:num w:numId="2" w16cid:durableId="443427124">
    <w:abstractNumId w:val="3"/>
  </w:num>
  <w:num w:numId="3" w16cid:durableId="1702777441">
    <w:abstractNumId w:val="1"/>
  </w:num>
  <w:num w:numId="4" w16cid:durableId="1853254859">
    <w:abstractNumId w:val="5"/>
  </w:num>
  <w:num w:numId="5" w16cid:durableId="186451010">
    <w:abstractNumId w:val="2"/>
  </w:num>
  <w:num w:numId="6" w16cid:durableId="140007398">
    <w:abstractNumId w:val="4"/>
  </w:num>
  <w:num w:numId="7" w16cid:durableId="3381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DD"/>
    <w:rsid w:val="00000883"/>
    <w:rsid w:val="00054813"/>
    <w:rsid w:val="00073F4C"/>
    <w:rsid w:val="00080300"/>
    <w:rsid w:val="0008778D"/>
    <w:rsid w:val="0009011F"/>
    <w:rsid w:val="00090804"/>
    <w:rsid w:val="0009238B"/>
    <w:rsid w:val="0009532D"/>
    <w:rsid w:val="000A79A0"/>
    <w:rsid w:val="000B2975"/>
    <w:rsid w:val="000C1AE9"/>
    <w:rsid w:val="000C6B8C"/>
    <w:rsid w:val="000E3F5A"/>
    <w:rsid w:val="000F766F"/>
    <w:rsid w:val="001057B6"/>
    <w:rsid w:val="001154A2"/>
    <w:rsid w:val="00121D82"/>
    <w:rsid w:val="001279DE"/>
    <w:rsid w:val="00132829"/>
    <w:rsid w:val="00142395"/>
    <w:rsid w:val="001472ED"/>
    <w:rsid w:val="00152CC5"/>
    <w:rsid w:val="00164476"/>
    <w:rsid w:val="00173B52"/>
    <w:rsid w:val="001801CF"/>
    <w:rsid w:val="001B530D"/>
    <w:rsid w:val="001D05BD"/>
    <w:rsid w:val="001D5B28"/>
    <w:rsid w:val="001F2F83"/>
    <w:rsid w:val="00205305"/>
    <w:rsid w:val="00205BFA"/>
    <w:rsid w:val="0021183A"/>
    <w:rsid w:val="00217826"/>
    <w:rsid w:val="00223BB2"/>
    <w:rsid w:val="002305DA"/>
    <w:rsid w:val="00251793"/>
    <w:rsid w:val="002713E4"/>
    <w:rsid w:val="002917A1"/>
    <w:rsid w:val="00295CC9"/>
    <w:rsid w:val="002A18F5"/>
    <w:rsid w:val="002A562A"/>
    <w:rsid w:val="002B2BBE"/>
    <w:rsid w:val="002B3C05"/>
    <w:rsid w:val="002D38E2"/>
    <w:rsid w:val="002F41B7"/>
    <w:rsid w:val="0030723A"/>
    <w:rsid w:val="00312C5D"/>
    <w:rsid w:val="003218FF"/>
    <w:rsid w:val="00323A1C"/>
    <w:rsid w:val="003266AB"/>
    <w:rsid w:val="003334D8"/>
    <w:rsid w:val="003408E7"/>
    <w:rsid w:val="003433CE"/>
    <w:rsid w:val="00355984"/>
    <w:rsid w:val="003602CF"/>
    <w:rsid w:val="00375246"/>
    <w:rsid w:val="003860B8"/>
    <w:rsid w:val="00394D6F"/>
    <w:rsid w:val="003A70E9"/>
    <w:rsid w:val="003B210C"/>
    <w:rsid w:val="003B29E4"/>
    <w:rsid w:val="003B6425"/>
    <w:rsid w:val="003C157C"/>
    <w:rsid w:val="003C62D0"/>
    <w:rsid w:val="00407964"/>
    <w:rsid w:val="004528E9"/>
    <w:rsid w:val="00454755"/>
    <w:rsid w:val="0046797F"/>
    <w:rsid w:val="00475F1D"/>
    <w:rsid w:val="00481B40"/>
    <w:rsid w:val="004A0E2E"/>
    <w:rsid w:val="004B0D04"/>
    <w:rsid w:val="004B180A"/>
    <w:rsid w:val="004B6438"/>
    <w:rsid w:val="004C213D"/>
    <w:rsid w:val="004C7D17"/>
    <w:rsid w:val="004E2426"/>
    <w:rsid w:val="004F1A56"/>
    <w:rsid w:val="004F4CBD"/>
    <w:rsid w:val="004F707E"/>
    <w:rsid w:val="00506DD1"/>
    <w:rsid w:val="00512799"/>
    <w:rsid w:val="00523019"/>
    <w:rsid w:val="005337CA"/>
    <w:rsid w:val="00540C63"/>
    <w:rsid w:val="00551F39"/>
    <w:rsid w:val="00552414"/>
    <w:rsid w:val="00556BCB"/>
    <w:rsid w:val="00564FBA"/>
    <w:rsid w:val="00567CE7"/>
    <w:rsid w:val="005C2A50"/>
    <w:rsid w:val="005C6135"/>
    <w:rsid w:val="005E5B84"/>
    <w:rsid w:val="005F7983"/>
    <w:rsid w:val="00600247"/>
    <w:rsid w:val="00602398"/>
    <w:rsid w:val="00612785"/>
    <w:rsid w:val="00623746"/>
    <w:rsid w:val="00632674"/>
    <w:rsid w:val="0063759E"/>
    <w:rsid w:val="00646797"/>
    <w:rsid w:val="00654248"/>
    <w:rsid w:val="00677C1C"/>
    <w:rsid w:val="0068781D"/>
    <w:rsid w:val="006929DD"/>
    <w:rsid w:val="00694393"/>
    <w:rsid w:val="006976E0"/>
    <w:rsid w:val="006A5A7B"/>
    <w:rsid w:val="006B1902"/>
    <w:rsid w:val="006C2BCC"/>
    <w:rsid w:val="006C463D"/>
    <w:rsid w:val="006E0555"/>
    <w:rsid w:val="006E46E9"/>
    <w:rsid w:val="006E6BC1"/>
    <w:rsid w:val="00704A6D"/>
    <w:rsid w:val="00705B7C"/>
    <w:rsid w:val="007065AC"/>
    <w:rsid w:val="00732533"/>
    <w:rsid w:val="00743FFE"/>
    <w:rsid w:val="007473C4"/>
    <w:rsid w:val="0075658E"/>
    <w:rsid w:val="007606AF"/>
    <w:rsid w:val="007700C0"/>
    <w:rsid w:val="007707A4"/>
    <w:rsid w:val="00777736"/>
    <w:rsid w:val="00780752"/>
    <w:rsid w:val="007822D7"/>
    <w:rsid w:val="00785F58"/>
    <w:rsid w:val="00786265"/>
    <w:rsid w:val="007930A5"/>
    <w:rsid w:val="007962B4"/>
    <w:rsid w:val="007B60C4"/>
    <w:rsid w:val="007E1E2B"/>
    <w:rsid w:val="008126F3"/>
    <w:rsid w:val="00820681"/>
    <w:rsid w:val="008324F8"/>
    <w:rsid w:val="00846010"/>
    <w:rsid w:val="0084716F"/>
    <w:rsid w:val="0085016C"/>
    <w:rsid w:val="00862F3D"/>
    <w:rsid w:val="00870B3B"/>
    <w:rsid w:val="0088073F"/>
    <w:rsid w:val="008906F1"/>
    <w:rsid w:val="0089349F"/>
    <w:rsid w:val="008945E8"/>
    <w:rsid w:val="00896ADC"/>
    <w:rsid w:val="008A078C"/>
    <w:rsid w:val="008A4761"/>
    <w:rsid w:val="008B154F"/>
    <w:rsid w:val="008C1D6D"/>
    <w:rsid w:val="008D3CD5"/>
    <w:rsid w:val="008E36F7"/>
    <w:rsid w:val="008F24C1"/>
    <w:rsid w:val="008F66D1"/>
    <w:rsid w:val="0090191F"/>
    <w:rsid w:val="00914C13"/>
    <w:rsid w:val="00936CAA"/>
    <w:rsid w:val="00944C59"/>
    <w:rsid w:val="009556C0"/>
    <w:rsid w:val="00956E89"/>
    <w:rsid w:val="0096061A"/>
    <w:rsid w:val="0096389C"/>
    <w:rsid w:val="00966FFB"/>
    <w:rsid w:val="009A00E4"/>
    <w:rsid w:val="009A499D"/>
    <w:rsid w:val="009C5F4E"/>
    <w:rsid w:val="009D3A33"/>
    <w:rsid w:val="009E37AC"/>
    <w:rsid w:val="00A1697E"/>
    <w:rsid w:val="00A2046C"/>
    <w:rsid w:val="00A419B7"/>
    <w:rsid w:val="00A44E5C"/>
    <w:rsid w:val="00A52EEC"/>
    <w:rsid w:val="00A677BE"/>
    <w:rsid w:val="00A93A35"/>
    <w:rsid w:val="00AA4228"/>
    <w:rsid w:val="00AA6853"/>
    <w:rsid w:val="00AB4009"/>
    <w:rsid w:val="00AD7429"/>
    <w:rsid w:val="00B00443"/>
    <w:rsid w:val="00B0512E"/>
    <w:rsid w:val="00B11A9B"/>
    <w:rsid w:val="00B14D9D"/>
    <w:rsid w:val="00B41CD9"/>
    <w:rsid w:val="00B430AC"/>
    <w:rsid w:val="00B4334D"/>
    <w:rsid w:val="00B51FB6"/>
    <w:rsid w:val="00B57AB6"/>
    <w:rsid w:val="00B631D5"/>
    <w:rsid w:val="00B70D9A"/>
    <w:rsid w:val="00B72C9F"/>
    <w:rsid w:val="00B7476D"/>
    <w:rsid w:val="00B9737F"/>
    <w:rsid w:val="00BA0A82"/>
    <w:rsid w:val="00BA33CF"/>
    <w:rsid w:val="00BB5EBB"/>
    <w:rsid w:val="00BD783A"/>
    <w:rsid w:val="00BE4230"/>
    <w:rsid w:val="00BE67E0"/>
    <w:rsid w:val="00BF45B0"/>
    <w:rsid w:val="00BF4A32"/>
    <w:rsid w:val="00C15996"/>
    <w:rsid w:val="00C15EE2"/>
    <w:rsid w:val="00C21ED5"/>
    <w:rsid w:val="00C22849"/>
    <w:rsid w:val="00C24398"/>
    <w:rsid w:val="00C31D77"/>
    <w:rsid w:val="00C3224B"/>
    <w:rsid w:val="00C37EFD"/>
    <w:rsid w:val="00C60F05"/>
    <w:rsid w:val="00C6517B"/>
    <w:rsid w:val="00C75CDB"/>
    <w:rsid w:val="00C803D4"/>
    <w:rsid w:val="00C91801"/>
    <w:rsid w:val="00CA0CFD"/>
    <w:rsid w:val="00CA4B52"/>
    <w:rsid w:val="00CB3249"/>
    <w:rsid w:val="00CB37DA"/>
    <w:rsid w:val="00CC7853"/>
    <w:rsid w:val="00CF1A36"/>
    <w:rsid w:val="00CF3E00"/>
    <w:rsid w:val="00D06359"/>
    <w:rsid w:val="00D108B7"/>
    <w:rsid w:val="00D2536B"/>
    <w:rsid w:val="00D30915"/>
    <w:rsid w:val="00D3113C"/>
    <w:rsid w:val="00D40ED6"/>
    <w:rsid w:val="00D524AF"/>
    <w:rsid w:val="00D66E46"/>
    <w:rsid w:val="00DB14B6"/>
    <w:rsid w:val="00DB5878"/>
    <w:rsid w:val="00DE30CD"/>
    <w:rsid w:val="00DF1199"/>
    <w:rsid w:val="00E01A5F"/>
    <w:rsid w:val="00E15FEE"/>
    <w:rsid w:val="00E161A1"/>
    <w:rsid w:val="00E4481C"/>
    <w:rsid w:val="00E721E9"/>
    <w:rsid w:val="00E85761"/>
    <w:rsid w:val="00EA5026"/>
    <w:rsid w:val="00EA6A32"/>
    <w:rsid w:val="00EB52CA"/>
    <w:rsid w:val="00EC12CD"/>
    <w:rsid w:val="00EC2ED2"/>
    <w:rsid w:val="00EC66EE"/>
    <w:rsid w:val="00ED24B3"/>
    <w:rsid w:val="00ED4D9B"/>
    <w:rsid w:val="00ED5090"/>
    <w:rsid w:val="00EE055B"/>
    <w:rsid w:val="00EF126C"/>
    <w:rsid w:val="00EF229D"/>
    <w:rsid w:val="00F02493"/>
    <w:rsid w:val="00F41372"/>
    <w:rsid w:val="00F41BC4"/>
    <w:rsid w:val="00F65B0F"/>
    <w:rsid w:val="00F73DA4"/>
    <w:rsid w:val="00F7620D"/>
    <w:rsid w:val="00F8432E"/>
    <w:rsid w:val="00F914D1"/>
    <w:rsid w:val="00F92F4C"/>
    <w:rsid w:val="00FB4A69"/>
    <w:rsid w:val="00FD52E7"/>
    <w:rsid w:val="00FE4C1A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18A0EE"/>
  <w15:docId w15:val="{D3D9037F-9617-4CCE-B569-1E873B8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9DD"/>
  </w:style>
  <w:style w:type="paragraph" w:styleId="Pieddepage">
    <w:name w:val="footer"/>
    <w:basedOn w:val="Normal"/>
    <w:link w:val="Pieddepag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9DD"/>
  </w:style>
  <w:style w:type="table" w:styleId="Grilledutableau">
    <w:name w:val="Table Grid"/>
    <w:basedOn w:val="TableauNormal"/>
    <w:uiPriority w:val="39"/>
    <w:rsid w:val="006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860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860B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3860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66EE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4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8324F8"/>
    <w:rPr>
      <w:vertAlign w:val="superscript"/>
    </w:rPr>
  </w:style>
  <w:style w:type="paragraph" w:customStyle="1" w:styleId="Default">
    <w:name w:val="Default"/>
    <w:rsid w:val="0009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05C9-74B5-45A8-9AD9-6C88B2CF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943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universite-lyon.fr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Goutaudier</dc:creator>
  <cp:lastModifiedBy>Chiara Pellegrino</cp:lastModifiedBy>
  <cp:revision>8</cp:revision>
  <cp:lastPrinted>2023-07-13T06:59:00Z</cp:lastPrinted>
  <dcterms:created xsi:type="dcterms:W3CDTF">2023-07-13T09:14:00Z</dcterms:created>
  <dcterms:modified xsi:type="dcterms:W3CDTF">2023-07-19T14:05:00Z</dcterms:modified>
</cp:coreProperties>
</file>